
<file path=[Content_Types].xml><?xml version="1.0" encoding="utf-8"?>
<Types xmlns="http://schemas.openxmlformats.org/package/2006/content-types">
  <Default Extension="emf" ContentType="application/x-msmetafile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C04" w:rsidRDefault="00AC5269">
      <w:pPr>
        <w:pStyle w:val="NormaleWeb"/>
        <w:jc w:val="center"/>
      </w:pPr>
      <w:bookmarkStart w:id="0" w:name="_GoBack"/>
      <w:bookmarkEnd w:id="0"/>
      <w:r>
        <w:rPr>
          <w:rFonts w:ascii="Verdana" w:hAnsi="Verdana" w:cs="Verdana"/>
          <w:b/>
          <w:sz w:val="30"/>
        </w:rPr>
        <w:t> </w:t>
      </w:r>
    </w:p>
    <w:p w:rsidR="006D4C04" w:rsidRDefault="00AC5269">
      <w:pPr>
        <w:pStyle w:val="NormaleWeb"/>
        <w:jc w:val="center"/>
      </w:pPr>
      <w:r>
        <w:rPr>
          <w:rFonts w:ascii="Verdana" w:hAnsi="Verdana" w:cs="Verdana"/>
          <w:b/>
          <w:sz w:val="30"/>
        </w:rPr>
        <w:t>Autorizzazioni utenti ai software</w:t>
      </w:r>
    </w:p>
    <w:p w:rsidR="006D4C04" w:rsidRDefault="00AC5269">
      <w:pPr>
        <w:pStyle w:val="NormaleWeb"/>
      </w:pPr>
      <w:r>
        <w:t> 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1594"/>
        <w:gridCol w:w="1134"/>
        <w:gridCol w:w="1751"/>
        <w:gridCol w:w="1326"/>
        <w:gridCol w:w="1023"/>
        <w:gridCol w:w="1523"/>
        <w:gridCol w:w="1503"/>
      </w:tblGrid>
      <w:tr w:rsidR="006D4C0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rPr>
                <w:b/>
              </w:rPr>
              <w:t>Software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rPr>
                <w:b/>
              </w:rPr>
              <w:t>Utente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rPr>
                <w:b/>
              </w:rPr>
              <w:t>Unità organizzativa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rPr>
                <w:b/>
              </w:rPr>
              <w:t>Inserimento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rPr>
                <w:b/>
              </w:rPr>
              <w:t>Modifica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rPr>
                <w:b/>
              </w:rPr>
              <w:t>Annullamento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rPr>
                <w:b/>
              </w:rPr>
              <w:t>Consultazione</w:t>
            </w:r>
          </w:p>
        </w:tc>
      </w:tr>
      <w:tr w:rsidR="006D4C0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rPr>
                <w:b/>
              </w:rPr>
              <w:t>Atti Amministrativi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Ottobri Stefano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SUAP telematico, Area servizi interni, informativi, territorio, servizi ai cittadini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</w:tr>
      <w:tr w:rsidR="006D4C0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6D4C0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proofErr w:type="spellStart"/>
            <w:r>
              <w:t>Laini</w:t>
            </w:r>
            <w:proofErr w:type="spellEnd"/>
            <w:r>
              <w:t xml:space="preserve"> Maria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 xml:space="preserve">Area </w:t>
            </w:r>
            <w:proofErr w:type="spellStart"/>
            <w:r>
              <w:t>cuc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</w:tr>
      <w:tr w:rsidR="006D4C0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6D4C0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Nostro Patrizia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Organizzazione del personale, Protezione civile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</w:tr>
      <w:tr w:rsidR="006D4C0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6D4C0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Viganò Rossano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Area entrate nord, Contabilità e bilancio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</w:tr>
      <w:tr w:rsidR="006D4C0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6D4C0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Taverna Giovanna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Servizio per l'infanzia e per i minori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</w:tr>
      <w:tr w:rsidR="006D4C0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6D4C0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proofErr w:type="spellStart"/>
            <w:r>
              <w:t>Paloschi</w:t>
            </w:r>
            <w:proofErr w:type="spellEnd"/>
            <w:r>
              <w:t xml:space="preserve"> Vittorio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Polizia Locale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</w:tr>
      <w:tr w:rsidR="006D4C0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rPr>
                <w:b/>
              </w:rPr>
              <w:t>Contabilità finanziaria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Cucchi Claudia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Area entrate sud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</w:tr>
      <w:tr w:rsidR="006D4C0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6D4C0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Ottobri Stefano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SUAP telematico, Area servizi interni, informativi, territorio, servizi ai cittadini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</w:tr>
      <w:tr w:rsidR="006D4C0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6D4C0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proofErr w:type="spellStart"/>
            <w:r>
              <w:t>Laini</w:t>
            </w:r>
            <w:proofErr w:type="spellEnd"/>
            <w:r>
              <w:t xml:space="preserve"> Maria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 xml:space="preserve">Area </w:t>
            </w:r>
            <w:proofErr w:type="spellStart"/>
            <w:r>
              <w:t>cuc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</w:tr>
      <w:tr w:rsidR="006D4C0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6D4C0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Nostro Patrizia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Organizzazione del personale, Protezione civile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</w:tr>
      <w:tr w:rsidR="006D4C0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6D4C0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Viganò Rossano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Area entrate nord, Contabilità e bilancio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</w:tr>
      <w:tr w:rsidR="006D4C0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6D4C0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Taverna Giovanna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Servizio per l'infanzia e per i minori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</w:tr>
      <w:tr w:rsidR="006D4C0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6D4C0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proofErr w:type="spellStart"/>
            <w:r>
              <w:t>Paloschi</w:t>
            </w:r>
            <w:proofErr w:type="spellEnd"/>
            <w:r>
              <w:t xml:space="preserve"> Vittorio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 xml:space="preserve">Polizia </w:t>
            </w:r>
            <w:r>
              <w:t>Locale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</w:tr>
      <w:tr w:rsidR="006D4C0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rPr>
                <w:b/>
              </w:rPr>
              <w:t>Polizia Locale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proofErr w:type="spellStart"/>
            <w:r>
              <w:t>Salvaderi</w:t>
            </w:r>
            <w:proofErr w:type="spellEnd"/>
            <w:r>
              <w:t xml:space="preserve"> Emanuele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Polizia Locale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</w:tr>
      <w:tr w:rsidR="006D4C0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6D4C0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proofErr w:type="spellStart"/>
            <w:r>
              <w:t>Zancola</w:t>
            </w:r>
            <w:proofErr w:type="spellEnd"/>
            <w:r>
              <w:t xml:space="preserve"> Andrea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Polizia Locale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</w:tr>
      <w:tr w:rsidR="006D4C0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6D4C0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Fava Anna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Polizia Locale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</w:tr>
      <w:tr w:rsidR="006D4C0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6D4C0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proofErr w:type="spellStart"/>
            <w:r>
              <w:t>Paloschi</w:t>
            </w:r>
            <w:proofErr w:type="spellEnd"/>
            <w:r>
              <w:t xml:space="preserve"> Vittorio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Polizia Locale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</w:tr>
      <w:tr w:rsidR="006D4C0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6D4C0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Losi Nicola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Polizia Locale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</w:tr>
      <w:tr w:rsidR="006D4C0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rPr>
                <w:b/>
              </w:rPr>
              <w:t>Protocollo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Cucchi Claudia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Area entrate sud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</w:tr>
      <w:tr w:rsidR="006D4C0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6D4C0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Ottobri Stefano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SUAP telematico, Area servizi interni, informativi, territorio, servizi ai cittadini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</w:tr>
      <w:tr w:rsidR="006D4C0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6D4C0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proofErr w:type="spellStart"/>
            <w:r>
              <w:t>Laini</w:t>
            </w:r>
            <w:proofErr w:type="spellEnd"/>
            <w:r>
              <w:t xml:space="preserve"> Maria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 xml:space="preserve">Area </w:t>
            </w:r>
            <w:proofErr w:type="spellStart"/>
            <w:r>
              <w:t>cuc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</w:tr>
      <w:tr w:rsidR="006D4C0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6D4C0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Nostro Patrizia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 xml:space="preserve">Organizzazione del personale, </w:t>
            </w:r>
            <w:r>
              <w:t>Protezione civile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</w:tr>
      <w:tr w:rsidR="006D4C0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6D4C0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Viganò Rossano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Area entrate nord, Contabilità e bilancio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</w:tr>
      <w:tr w:rsidR="006D4C0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6D4C0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Taverna Giovanna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Servizio per l'infanzia e per i minori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</w:tr>
      <w:tr w:rsidR="006D4C0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rPr>
                <w:b/>
              </w:rPr>
              <w:t>Tributi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Cucchi Claudia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Area entrate sud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</w:tr>
      <w:tr w:rsidR="006D4C0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6D4C04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Viganò Rossano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 xml:space="preserve">Area entrate </w:t>
            </w:r>
            <w:r>
              <w:t>nord, Contabilità e bilancio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C04" w:rsidRDefault="00AC5269">
            <w:r>
              <w:t>SI</w:t>
            </w:r>
          </w:p>
        </w:tc>
      </w:tr>
    </w:tbl>
    <w:p w:rsidR="006D4C04" w:rsidRDefault="006D4C04"/>
    <w:sectPr w:rsidR="006D4C04">
      <w:headerReference w:type="default" r:id="rId7"/>
      <w:pgSz w:w="11906" w:h="16838"/>
      <w:pgMar w:top="1417" w:right="1134" w:bottom="1134" w:left="1134" w:header="284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C5269">
      <w:pPr>
        <w:spacing w:after="0" w:line="240" w:lineRule="auto"/>
      </w:pPr>
      <w:r>
        <w:separator/>
      </w:r>
    </w:p>
  </w:endnote>
  <w:endnote w:type="continuationSeparator" w:id="0">
    <w:p w:rsidR="00000000" w:rsidRDefault="00AC5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C5269">
      <w:pPr>
        <w:spacing w:after="0" w:line="240" w:lineRule="auto"/>
      </w:pPr>
      <w:r>
        <w:separator/>
      </w:r>
    </w:p>
  </w:footnote>
  <w:footnote w:type="continuationSeparator" w:id="0">
    <w:p w:rsidR="00000000" w:rsidRDefault="00AC52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"/>
      <w:tblW w:w="10990" w:type="dxa"/>
      <w:jc w:val="center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1527"/>
      <w:gridCol w:w="9463"/>
    </w:tblGrid>
    <w:tr w:rsidR="006D4C04">
      <w:trPr>
        <w:jc w:val="center"/>
      </w:trPr>
      <w:tc>
        <w:tcPr>
          <w:tcW w:w="1527" w:type="dxa"/>
        </w:tcPr>
        <w:p w:rsidR="006D4C04" w:rsidRDefault="00AC5269">
          <w:pPr>
            <w:pStyle w:val="Intestazione"/>
            <w:rPr>
              <w:sz w:val="2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0</wp:posOffset>
                </wp:positionV>
                <wp:extent cx="771525" cy="847725"/>
                <wp:effectExtent l="0" t="0" r="0" b="0"/>
                <wp:wrapTopAndBottom/>
                <wp:docPr id="1" name="Immagin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1525" cy="847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9463" w:type="dxa"/>
        </w:tcPr>
        <w:p w:rsidR="006D4C04" w:rsidRDefault="00AC5269">
          <w:pPr>
            <w:pStyle w:val="Intestazione"/>
            <w:jc w:val="right"/>
            <w:rPr>
              <w:sz w:val="36"/>
            </w:rPr>
          </w:pPr>
          <w:r>
            <w:rPr>
              <w:sz w:val="28"/>
            </w:rPr>
            <w:t>Unione dei Comuni</w:t>
          </w:r>
          <w:r>
            <w:rPr>
              <w:sz w:val="36"/>
            </w:rPr>
            <w:t xml:space="preserve"> </w:t>
          </w:r>
          <w:r>
            <w:rPr>
              <w:sz w:val="28"/>
            </w:rPr>
            <w:t>Bassa Bresciana Occidentale</w:t>
          </w:r>
        </w:p>
        <w:p w:rsidR="006D4C04" w:rsidRDefault="00AC5269">
          <w:pPr>
            <w:jc w:val="right"/>
            <w:rPr>
              <w:rFonts w:ascii="Calibri" w:hAnsi="Calibri"/>
              <w:i/>
              <w:sz w:val="16"/>
            </w:rPr>
          </w:pPr>
          <w:r>
            <w:rPr>
              <w:rFonts w:ascii="Calibri" w:hAnsi="Calibri"/>
              <w:i/>
              <w:sz w:val="16"/>
            </w:rPr>
            <w:t>25034 Orzinuovi (</w:t>
          </w:r>
          <w:proofErr w:type="spellStart"/>
          <w:r>
            <w:rPr>
              <w:rFonts w:ascii="Calibri" w:hAnsi="Calibri"/>
              <w:i/>
              <w:sz w:val="16"/>
            </w:rPr>
            <w:t>Bs</w:t>
          </w:r>
          <w:proofErr w:type="spellEnd"/>
          <w:r>
            <w:rPr>
              <w:rFonts w:ascii="Calibri" w:hAnsi="Calibri"/>
              <w:i/>
              <w:sz w:val="16"/>
            </w:rPr>
            <w:t>) - Via Marconi n. 27</w:t>
          </w:r>
        </w:p>
        <w:p w:rsidR="006D4C04" w:rsidRDefault="00AC5269">
          <w:pPr>
            <w:jc w:val="right"/>
            <w:rPr>
              <w:rFonts w:ascii="Calibri" w:hAnsi="Calibri"/>
              <w:i/>
              <w:sz w:val="16"/>
            </w:rPr>
          </w:pPr>
          <w:r>
            <w:rPr>
              <w:rFonts w:ascii="Calibri" w:hAnsi="Calibri"/>
              <w:i/>
              <w:sz w:val="16"/>
            </w:rPr>
            <w:t>Partita Iva e Codice Fiscale: 03248690988</w:t>
          </w:r>
        </w:p>
        <w:p w:rsidR="006D4C04" w:rsidRDefault="00AC5269">
          <w:pPr>
            <w:jc w:val="right"/>
            <w:rPr>
              <w:rFonts w:ascii="Calibri" w:hAnsi="Calibri"/>
              <w:i/>
              <w:sz w:val="16"/>
            </w:rPr>
          </w:pPr>
          <w:r>
            <w:rPr>
              <w:rFonts w:ascii="Calibri" w:hAnsi="Calibri"/>
              <w:i/>
              <w:sz w:val="16"/>
            </w:rPr>
            <w:t xml:space="preserve">Telefono </w:t>
          </w:r>
          <w:r>
            <w:rPr>
              <w:rFonts w:ascii="Calibri" w:hAnsi="Calibri"/>
              <w:i/>
              <w:sz w:val="16"/>
            </w:rPr>
            <w:t>030/942842 - Fax 030/8992003</w:t>
          </w:r>
        </w:p>
        <w:p w:rsidR="006D4C04" w:rsidRDefault="00AC5269">
          <w:pPr>
            <w:jc w:val="right"/>
            <w:rPr>
              <w:rFonts w:ascii="Calibri" w:hAnsi="Calibri"/>
              <w:i/>
              <w:sz w:val="16"/>
            </w:rPr>
          </w:pPr>
          <w:r>
            <w:rPr>
              <w:rFonts w:ascii="Calibri" w:hAnsi="Calibri"/>
              <w:i/>
              <w:sz w:val="16"/>
            </w:rPr>
            <w:t xml:space="preserve">Mail: </w:t>
          </w:r>
          <w:hyperlink r:id="rId2" w:history="1">
            <w:r>
              <w:rPr>
                <w:rFonts w:ascii="Calibri" w:hAnsi="Calibri"/>
                <w:i/>
                <w:color w:val="0000FF"/>
                <w:sz w:val="16"/>
                <w:u w:val="single"/>
              </w:rPr>
              <w:t>info@unionecomunibbo.it</w:t>
            </w:r>
          </w:hyperlink>
        </w:p>
        <w:p w:rsidR="006D4C04" w:rsidRDefault="00AC5269">
          <w:pPr>
            <w:jc w:val="right"/>
            <w:rPr>
              <w:rFonts w:ascii="Calibri" w:hAnsi="Calibri"/>
              <w:i/>
              <w:sz w:val="16"/>
            </w:rPr>
          </w:pPr>
          <w:r>
            <w:rPr>
              <w:rFonts w:ascii="Calibri" w:hAnsi="Calibri"/>
              <w:i/>
              <w:sz w:val="16"/>
            </w:rPr>
            <w:t xml:space="preserve">P.E.C.: </w:t>
          </w:r>
          <w:hyperlink r:id="rId3" w:history="1">
            <w:r>
              <w:rPr>
                <w:rFonts w:ascii="Calibri" w:hAnsi="Calibri"/>
                <w:i/>
                <w:color w:val="0000FF"/>
                <w:sz w:val="16"/>
                <w:u w:val="single"/>
              </w:rPr>
              <w:t>unionecomuni.bbo@pec.regione.lombardia.it</w:t>
            </w:r>
          </w:hyperlink>
        </w:p>
      </w:tc>
    </w:tr>
  </w:tbl>
  <w:p w:rsidR="006D4C04" w:rsidRDefault="006D4C0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D4C04"/>
    <w:rsid w:val="006D4C04"/>
    <w:rsid w:val="00AC5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Calibri"/>
        <w:sz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5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table" w:styleId="Grigliatabella">
    <w:name w:val="Table Grid"/>
    <w:basedOn w:val="Tabellanorma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qFormat/>
    <w:rPr>
      <w:sz w:val="24"/>
    </w:rPr>
  </w:style>
  <w:style w:type="paragraph" w:styleId="NormaleWeb">
    <w:name w:val="Normal (Web)"/>
    <w:basedOn w:val="Normale1"/>
    <w:uiPriority w:val="9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Calibri"/>
        <w:sz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5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table" w:styleId="Grigliatabella">
    <w:name w:val="Table Grid"/>
    <w:basedOn w:val="Tabellanorma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qFormat/>
    <w:rPr>
      <w:sz w:val="24"/>
    </w:rPr>
  </w:style>
  <w:style w:type="paragraph" w:styleId="NormaleWeb">
    <w:name w:val="Normal (Web)"/>
    <w:basedOn w:val="Normale1"/>
    <w:uiPriority w:val="9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unionecomuni.bbo@pec.regione.lombardia.it" TargetMode="External"/><Relationship Id="rId2" Type="http://schemas.openxmlformats.org/officeDocument/2006/relationships/hyperlink" Target="mailto:info@unionecomunibbo.it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Tema di Office">
      <a:fillStyleLst>
        <a:noFill/>
        <a:noFill/>
        <a:noFill/>
      </a:fillStyleLst>
      <a:lnStyleLst>
        <a:ln/>
        <a:ln/>
        <a:ln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noFill/>
        <a:noFill/>
        <a:no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Fasano</dc:creator>
  <cp:lastModifiedBy>Alessandra Fasano</cp:lastModifiedBy>
  <cp:revision>2</cp:revision>
  <dcterms:created xsi:type="dcterms:W3CDTF">2016-04-01T08:12:00Z</dcterms:created>
  <dcterms:modified xsi:type="dcterms:W3CDTF">2016-04-01T08:12:00Z</dcterms:modified>
</cp:coreProperties>
</file>